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87F222" w14:textId="7EB55FEB" w:rsidR="00822E01" w:rsidRPr="009E1058" w:rsidRDefault="00C4503F" w:rsidP="009E1058">
      <w:pPr>
        <w:spacing w:line="480" w:lineRule="auto"/>
        <w:rPr>
          <w:rFonts w:ascii="Times New Roman" w:hAnsi="Times New Roman"/>
          <w:sz w:val="24"/>
          <w:szCs w:val="24"/>
        </w:rPr>
      </w:pPr>
      <w:r w:rsidRPr="009E1058">
        <w:rPr>
          <w:rFonts w:ascii="Times New Roman" w:hAnsi="Times New Roman"/>
          <w:sz w:val="24"/>
          <w:szCs w:val="24"/>
        </w:rPr>
        <w:t>Name</w:t>
      </w:r>
    </w:p>
    <w:p w14:paraId="386ECBA0" w14:textId="464B9694" w:rsidR="00C4503F" w:rsidRPr="009E1058" w:rsidRDefault="00C4503F" w:rsidP="009E1058">
      <w:pPr>
        <w:spacing w:line="480" w:lineRule="auto"/>
        <w:rPr>
          <w:rFonts w:ascii="Times New Roman" w:hAnsi="Times New Roman"/>
          <w:sz w:val="24"/>
          <w:szCs w:val="24"/>
        </w:rPr>
      </w:pPr>
      <w:r w:rsidRPr="009E1058">
        <w:rPr>
          <w:rFonts w:ascii="Times New Roman" w:hAnsi="Times New Roman"/>
          <w:sz w:val="24"/>
          <w:szCs w:val="24"/>
        </w:rPr>
        <w:t>Course</w:t>
      </w:r>
    </w:p>
    <w:p w14:paraId="24994D89" w14:textId="332D79EE" w:rsidR="00C4503F" w:rsidRPr="009E1058" w:rsidRDefault="00C4503F" w:rsidP="009E1058">
      <w:pPr>
        <w:spacing w:line="480" w:lineRule="auto"/>
        <w:rPr>
          <w:rFonts w:ascii="Times New Roman" w:hAnsi="Times New Roman"/>
          <w:sz w:val="24"/>
          <w:szCs w:val="24"/>
        </w:rPr>
      </w:pPr>
      <w:r w:rsidRPr="009E1058">
        <w:rPr>
          <w:rFonts w:ascii="Times New Roman" w:hAnsi="Times New Roman"/>
          <w:sz w:val="24"/>
          <w:szCs w:val="24"/>
        </w:rPr>
        <w:t>Professor</w:t>
      </w:r>
    </w:p>
    <w:p w14:paraId="646EB015" w14:textId="18B3E879" w:rsidR="00C4503F" w:rsidRPr="009E1058" w:rsidRDefault="00C4503F" w:rsidP="009E1058">
      <w:pPr>
        <w:spacing w:line="480" w:lineRule="auto"/>
        <w:rPr>
          <w:rFonts w:ascii="Times New Roman" w:hAnsi="Times New Roman"/>
          <w:sz w:val="24"/>
          <w:szCs w:val="24"/>
        </w:rPr>
      </w:pPr>
      <w:r w:rsidRPr="009E1058">
        <w:rPr>
          <w:rFonts w:ascii="Times New Roman" w:hAnsi="Times New Roman"/>
          <w:sz w:val="24"/>
          <w:szCs w:val="24"/>
        </w:rPr>
        <w:t>Date</w:t>
      </w:r>
    </w:p>
    <w:p w14:paraId="157F43B0" w14:textId="77777777" w:rsidR="00C4503F" w:rsidRPr="009E1058" w:rsidRDefault="00C4503F" w:rsidP="009E1058">
      <w:pPr>
        <w:spacing w:line="480" w:lineRule="auto"/>
        <w:rPr>
          <w:rFonts w:ascii="Times New Roman" w:hAnsi="Times New Roman"/>
          <w:sz w:val="24"/>
          <w:szCs w:val="24"/>
        </w:rPr>
      </w:pPr>
    </w:p>
    <w:p w14:paraId="37C1D8A2" w14:textId="3F5D0212" w:rsidR="00AB7D86" w:rsidRPr="009E1058" w:rsidRDefault="00AB7D86" w:rsidP="009E1058">
      <w:pPr>
        <w:spacing w:line="480" w:lineRule="auto"/>
        <w:jc w:val="center"/>
        <w:rPr>
          <w:rFonts w:ascii="Times New Roman" w:hAnsi="Times New Roman"/>
          <w:sz w:val="24"/>
          <w:szCs w:val="24"/>
        </w:rPr>
      </w:pPr>
      <w:r w:rsidRPr="009E1058">
        <w:rPr>
          <w:rFonts w:ascii="Times New Roman" w:hAnsi="Times New Roman"/>
          <w:sz w:val="24"/>
          <w:szCs w:val="24"/>
        </w:rPr>
        <w:t>Abstract</w:t>
      </w:r>
    </w:p>
    <w:p w14:paraId="22A08A75" w14:textId="4C143787" w:rsidR="00AB7D86" w:rsidRPr="009E1058" w:rsidRDefault="00AB7D86" w:rsidP="009E1058">
      <w:pPr>
        <w:spacing w:line="480" w:lineRule="auto"/>
        <w:jc w:val="both"/>
        <w:rPr>
          <w:rFonts w:ascii="Times New Roman" w:hAnsi="Times New Roman"/>
          <w:sz w:val="24"/>
          <w:szCs w:val="24"/>
        </w:rPr>
      </w:pPr>
      <w:r w:rsidRPr="009E1058">
        <w:rPr>
          <w:rFonts w:ascii="Times New Roman" w:hAnsi="Times New Roman"/>
          <w:sz w:val="24"/>
          <w:szCs w:val="24"/>
        </w:rPr>
        <w:t xml:space="preserve">                Discrimination on the ground of race has been evident for a long period. Racism refers to mistreatment, oppression, discrimination, or marginalization of people because of their race. People face challenges because of racism (</w:t>
      </w:r>
      <w:r w:rsidR="00350844" w:rsidRPr="009E1058">
        <w:rPr>
          <w:rFonts w:ascii="Times New Roman" w:hAnsi="Times New Roman"/>
          <w:color w:val="222222"/>
          <w:sz w:val="24"/>
          <w:szCs w:val="24"/>
          <w:shd w:val="clear" w:color="auto" w:fill="FFFFFF"/>
        </w:rPr>
        <w:t>Bach</w:t>
      </w:r>
      <w:r w:rsidRPr="009E1058">
        <w:rPr>
          <w:rFonts w:ascii="Times New Roman" w:hAnsi="Times New Roman"/>
          <w:sz w:val="24"/>
          <w:szCs w:val="24"/>
        </w:rPr>
        <w:t>).</w:t>
      </w:r>
    </w:p>
    <w:p w14:paraId="549FB3D4" w14:textId="77777777" w:rsidR="00AB7D86" w:rsidRPr="009E1058" w:rsidRDefault="00AB7D86" w:rsidP="009E1058">
      <w:pPr>
        <w:spacing w:line="480" w:lineRule="auto"/>
        <w:jc w:val="center"/>
        <w:rPr>
          <w:rFonts w:ascii="Times New Roman" w:hAnsi="Times New Roman"/>
          <w:sz w:val="24"/>
          <w:szCs w:val="24"/>
        </w:rPr>
      </w:pPr>
      <w:r w:rsidRPr="009E1058">
        <w:rPr>
          <w:rFonts w:ascii="Times New Roman" w:hAnsi="Times New Roman"/>
          <w:sz w:val="24"/>
          <w:szCs w:val="24"/>
        </w:rPr>
        <w:t>Introduction</w:t>
      </w:r>
    </w:p>
    <w:p w14:paraId="10A90622" w14:textId="55F6D3DA" w:rsidR="00AB7D86" w:rsidRPr="009E1058" w:rsidRDefault="00AB7D86" w:rsidP="009E1058">
      <w:pPr>
        <w:spacing w:line="480" w:lineRule="auto"/>
        <w:ind w:firstLine="720"/>
        <w:jc w:val="both"/>
        <w:rPr>
          <w:rFonts w:ascii="Times New Roman" w:hAnsi="Times New Roman"/>
          <w:sz w:val="24"/>
          <w:szCs w:val="24"/>
        </w:rPr>
      </w:pPr>
      <w:r w:rsidRPr="009E1058">
        <w:rPr>
          <w:rFonts w:ascii="Times New Roman" w:hAnsi="Times New Roman"/>
          <w:sz w:val="24"/>
          <w:szCs w:val="24"/>
        </w:rPr>
        <w:t>Several authors have presented instances of racism in their works. They tend to present the challenges that the oppressed face in the real world to advocate for change. Even though the authors use symbolism to present these cases, a clear inference reveals their intention of writing their works</w:t>
      </w:r>
      <w:r w:rsidR="0004780C">
        <w:rPr>
          <w:rFonts w:ascii="Times New Roman" w:hAnsi="Times New Roman"/>
          <w:sz w:val="24"/>
          <w:szCs w:val="24"/>
        </w:rPr>
        <w:t xml:space="preserve"> </w:t>
      </w:r>
      <w:r w:rsidR="0004780C" w:rsidRPr="009E1058">
        <w:rPr>
          <w:rFonts w:ascii="Times New Roman" w:hAnsi="Times New Roman"/>
          <w:sz w:val="24"/>
          <w:szCs w:val="24"/>
        </w:rPr>
        <w:t>(</w:t>
      </w:r>
      <w:r w:rsidR="0004780C" w:rsidRPr="009E1058">
        <w:rPr>
          <w:rFonts w:ascii="Times New Roman" w:hAnsi="Times New Roman"/>
          <w:color w:val="222222"/>
          <w:sz w:val="24"/>
          <w:szCs w:val="24"/>
          <w:shd w:val="clear" w:color="auto" w:fill="FFFFFF"/>
        </w:rPr>
        <w:t>Fauzi</w:t>
      </w:r>
      <w:r w:rsidR="0004780C" w:rsidRPr="009E1058">
        <w:rPr>
          <w:rFonts w:ascii="Times New Roman" w:hAnsi="Times New Roman"/>
          <w:sz w:val="24"/>
          <w:szCs w:val="24"/>
        </w:rPr>
        <w:t>)</w:t>
      </w:r>
      <w:r w:rsidRPr="009E1058">
        <w:rPr>
          <w:rFonts w:ascii="Times New Roman" w:hAnsi="Times New Roman"/>
          <w:sz w:val="24"/>
          <w:szCs w:val="24"/>
        </w:rPr>
        <w:t>. The main reason for using symbolism is to avoid a direct attack of the writers</w:t>
      </w:r>
      <w:r w:rsidR="009E1058" w:rsidRPr="009E1058">
        <w:rPr>
          <w:rFonts w:ascii="Times New Roman" w:hAnsi="Times New Roman"/>
          <w:sz w:val="24"/>
          <w:szCs w:val="24"/>
        </w:rPr>
        <w:t xml:space="preserve"> (</w:t>
      </w:r>
      <w:r w:rsidR="009E1058" w:rsidRPr="009E1058">
        <w:rPr>
          <w:rFonts w:ascii="Times New Roman" w:hAnsi="Times New Roman"/>
          <w:color w:val="222222"/>
          <w:sz w:val="24"/>
          <w:szCs w:val="24"/>
          <w:shd w:val="clear" w:color="auto" w:fill="FFFFFF"/>
        </w:rPr>
        <w:t>Uberman 133)</w:t>
      </w:r>
      <w:r w:rsidRPr="009E1058">
        <w:rPr>
          <w:rFonts w:ascii="Times New Roman" w:hAnsi="Times New Roman"/>
          <w:sz w:val="24"/>
          <w:szCs w:val="24"/>
        </w:rPr>
        <w:t>. The symbols could be animals, but they represent human beings in the real world. In the poem Caged Bird, the poet has used a symbol of birds, the free bird, and the caged bird to demonstrate that the oppressed do not have freedom (</w:t>
      </w:r>
      <w:r w:rsidR="00350844" w:rsidRPr="009E1058">
        <w:rPr>
          <w:rFonts w:ascii="Times New Roman" w:hAnsi="Times New Roman"/>
          <w:color w:val="222222"/>
          <w:sz w:val="24"/>
          <w:szCs w:val="24"/>
          <w:shd w:val="clear" w:color="auto" w:fill="FFFFFF"/>
        </w:rPr>
        <w:t>Fauzi</w:t>
      </w:r>
      <w:r w:rsidRPr="009E1058">
        <w:rPr>
          <w:rFonts w:ascii="Times New Roman" w:hAnsi="Times New Roman"/>
          <w:sz w:val="24"/>
          <w:szCs w:val="24"/>
        </w:rPr>
        <w:t>).</w:t>
      </w:r>
    </w:p>
    <w:p w14:paraId="23A9D1A7" w14:textId="609D6142" w:rsidR="00AB7D86" w:rsidRPr="009E1058" w:rsidRDefault="00AB7D86" w:rsidP="009E1058">
      <w:pPr>
        <w:spacing w:line="480" w:lineRule="auto"/>
        <w:jc w:val="center"/>
        <w:rPr>
          <w:rFonts w:ascii="Times New Roman" w:hAnsi="Times New Roman"/>
          <w:sz w:val="24"/>
          <w:szCs w:val="24"/>
        </w:rPr>
      </w:pPr>
      <w:r w:rsidRPr="009E1058">
        <w:rPr>
          <w:rFonts w:ascii="Times New Roman" w:hAnsi="Times New Roman"/>
          <w:sz w:val="24"/>
          <w:szCs w:val="24"/>
        </w:rPr>
        <w:t>Literature review</w:t>
      </w:r>
    </w:p>
    <w:p w14:paraId="10202430" w14:textId="383DB6A4" w:rsidR="00AB7D86" w:rsidRPr="009E1058" w:rsidRDefault="00AB7D86" w:rsidP="009E1058">
      <w:pPr>
        <w:spacing w:line="480" w:lineRule="auto"/>
        <w:ind w:firstLine="720"/>
        <w:jc w:val="both"/>
        <w:rPr>
          <w:rFonts w:ascii="Times New Roman" w:hAnsi="Times New Roman"/>
          <w:sz w:val="24"/>
          <w:szCs w:val="24"/>
        </w:rPr>
      </w:pPr>
      <w:r w:rsidRPr="009E1058">
        <w:rPr>
          <w:rFonts w:ascii="Times New Roman" w:hAnsi="Times New Roman"/>
          <w:sz w:val="24"/>
          <w:szCs w:val="24"/>
        </w:rPr>
        <w:t xml:space="preserve">Various scholars have explored how the poet of the poem Caged Bird has exhausted the use of symbolism. The poet has used two birds, the free bird, a symbol of the oppressor, and the </w:t>
      </w:r>
      <w:r w:rsidRPr="009E1058">
        <w:rPr>
          <w:rFonts w:ascii="Times New Roman" w:hAnsi="Times New Roman"/>
          <w:sz w:val="24"/>
          <w:szCs w:val="24"/>
        </w:rPr>
        <w:lastRenderedPageBreak/>
        <w:t>caged bird, a symbol of the oppressed. The free bird has freedom of choice; it can make decisions while the caged bird lacks such freedom, "The free bird thinks of another breeze and the trade winds soft through the sighing trees and the fat worms waiting on a bright dawn lawn, and he names the sky his own</w:t>
      </w:r>
      <w:r w:rsidR="009F5D8E" w:rsidRPr="009E1058">
        <w:rPr>
          <w:rFonts w:ascii="Times New Roman" w:hAnsi="Times New Roman"/>
          <w:sz w:val="24"/>
          <w:szCs w:val="24"/>
        </w:rPr>
        <w:t>” (</w:t>
      </w:r>
      <w:r w:rsidR="009F5D8E" w:rsidRPr="009E1058">
        <w:rPr>
          <w:rFonts w:ascii="Times New Roman" w:hAnsi="Times New Roman"/>
          <w:color w:val="222222"/>
          <w:sz w:val="24"/>
          <w:szCs w:val="24"/>
          <w:shd w:val="clear" w:color="auto" w:fill="FFFFFF"/>
        </w:rPr>
        <w:t>Angelou)</w:t>
      </w:r>
      <w:r w:rsidR="009F5D8E" w:rsidRPr="009E1058">
        <w:rPr>
          <w:rFonts w:ascii="Times New Roman" w:hAnsi="Times New Roman"/>
          <w:sz w:val="24"/>
          <w:szCs w:val="24"/>
        </w:rPr>
        <w:t>.</w:t>
      </w:r>
      <w:r w:rsidRPr="009E1058">
        <w:rPr>
          <w:rFonts w:ascii="Times New Roman" w:hAnsi="Times New Roman"/>
          <w:sz w:val="24"/>
          <w:szCs w:val="24"/>
        </w:rPr>
        <w:t xml:space="preserve"> This shows that people who are oppressed have no freedom; they are just subalterns; they are like the bird that has been put behind the bar. The oppressed people are supposed to be told what to do; they do not have the right to make decisions on their own, "The caged bird sings, with a fearful trill,  of things unknown</w:t>
      </w:r>
      <w:r w:rsidR="009F5D8E" w:rsidRPr="009E1058">
        <w:rPr>
          <w:rFonts w:ascii="Times New Roman" w:hAnsi="Times New Roman"/>
          <w:sz w:val="24"/>
          <w:szCs w:val="24"/>
        </w:rPr>
        <w:t>” (</w:t>
      </w:r>
      <w:r w:rsidR="009F5D8E" w:rsidRPr="009E1058">
        <w:rPr>
          <w:rFonts w:ascii="Times New Roman" w:hAnsi="Times New Roman"/>
          <w:color w:val="222222"/>
          <w:sz w:val="24"/>
          <w:szCs w:val="24"/>
          <w:shd w:val="clear" w:color="auto" w:fill="FFFFFF"/>
        </w:rPr>
        <w:t>Angelou)</w:t>
      </w:r>
      <w:r w:rsidR="009F5D8E" w:rsidRPr="009E1058">
        <w:rPr>
          <w:rFonts w:ascii="Times New Roman" w:hAnsi="Times New Roman"/>
          <w:sz w:val="24"/>
          <w:szCs w:val="24"/>
        </w:rPr>
        <w:t xml:space="preserve"> </w:t>
      </w:r>
      <w:r w:rsidRPr="009E1058">
        <w:rPr>
          <w:rFonts w:ascii="Times New Roman" w:hAnsi="Times New Roman"/>
          <w:sz w:val="24"/>
          <w:szCs w:val="24"/>
        </w:rPr>
        <w:t xml:space="preserve">  The free bird in the poem enjoys freedom of movement because it is not barred by anything from making movements.  This implies that in terms of freedom, the oppressed people cannot at any enjoy it as compared to the free bird, "But a bird that stalks, down his narrow cage, can seldom see-through, his bars of rage, his wings are clipped, and his feet are tied, so he opens his throat to sing."</w:t>
      </w:r>
      <w:r w:rsidR="009F5D8E" w:rsidRPr="009E1058">
        <w:rPr>
          <w:rFonts w:ascii="Times New Roman" w:hAnsi="Times New Roman"/>
          <w:sz w:val="24"/>
          <w:szCs w:val="24"/>
        </w:rPr>
        <w:t xml:space="preserve"> (</w:t>
      </w:r>
      <w:r w:rsidR="009F5D8E" w:rsidRPr="009E1058">
        <w:rPr>
          <w:rFonts w:ascii="Times New Roman" w:hAnsi="Times New Roman"/>
          <w:color w:val="222222"/>
          <w:sz w:val="24"/>
          <w:szCs w:val="24"/>
          <w:shd w:val="clear" w:color="auto" w:fill="FFFFFF"/>
        </w:rPr>
        <w:t>Angelou)</w:t>
      </w:r>
    </w:p>
    <w:p w14:paraId="3C18FB89" w14:textId="77777777" w:rsidR="00AB7D86" w:rsidRPr="009E1058" w:rsidRDefault="00AB7D86" w:rsidP="009E1058">
      <w:pPr>
        <w:spacing w:line="480" w:lineRule="auto"/>
        <w:jc w:val="center"/>
        <w:rPr>
          <w:rFonts w:ascii="Times New Roman" w:hAnsi="Times New Roman"/>
          <w:sz w:val="24"/>
          <w:szCs w:val="24"/>
        </w:rPr>
      </w:pPr>
      <w:r w:rsidRPr="009E1058">
        <w:rPr>
          <w:rFonts w:ascii="Times New Roman" w:hAnsi="Times New Roman"/>
          <w:sz w:val="24"/>
          <w:szCs w:val="24"/>
        </w:rPr>
        <w:t>Chapter three</w:t>
      </w:r>
    </w:p>
    <w:p w14:paraId="25769628" w14:textId="77777777" w:rsidR="00AB7D86" w:rsidRPr="009E1058" w:rsidRDefault="00AB7D86" w:rsidP="009E1058">
      <w:pPr>
        <w:spacing w:line="480" w:lineRule="auto"/>
        <w:ind w:firstLine="720"/>
        <w:jc w:val="both"/>
        <w:rPr>
          <w:rFonts w:ascii="Times New Roman" w:hAnsi="Times New Roman"/>
          <w:sz w:val="24"/>
          <w:szCs w:val="24"/>
        </w:rPr>
      </w:pPr>
      <w:r w:rsidRPr="009E1058">
        <w:rPr>
          <w:rFonts w:ascii="Times New Roman" w:hAnsi="Times New Roman"/>
          <w:sz w:val="24"/>
          <w:szCs w:val="24"/>
        </w:rPr>
        <w:t xml:space="preserve">Since the reader-oriented approach allows the readers to have a personal interpretation of the literary texts, various scholars have presented various views of the poem. While some argue that the term caged bird refers to the prisoners put behind bars, others argue that it refers to the people who have been imprisoned mentally. The distinction between the two is mental imprisonment and physical imprisoned. The materials by various scholars concerning the poem's interpretation show that the book can be applied in various contexts. Still, in this research, it has been used to refer to oppressed people because of their race. Through this perception, it has been able to identify some of the challenges that people face when they are oppressed because of their race. The existing data shows that the poem has been widely used to refer to the oppression on </w:t>
      </w:r>
      <w:r w:rsidRPr="009E1058">
        <w:rPr>
          <w:rFonts w:ascii="Times New Roman" w:hAnsi="Times New Roman"/>
          <w:sz w:val="24"/>
          <w:szCs w:val="24"/>
        </w:rPr>
        <w:lastRenderedPageBreak/>
        <w:t xml:space="preserve">the ground of race. People greatly suffer, although it is something that they cannot change because race is innate. </w:t>
      </w:r>
    </w:p>
    <w:p w14:paraId="196DDF45" w14:textId="77777777" w:rsidR="00AB7D86" w:rsidRPr="009E1058" w:rsidRDefault="00AB7D86" w:rsidP="009E1058">
      <w:pPr>
        <w:spacing w:line="480" w:lineRule="auto"/>
        <w:jc w:val="center"/>
        <w:rPr>
          <w:rFonts w:ascii="Times New Roman" w:hAnsi="Times New Roman"/>
          <w:sz w:val="24"/>
          <w:szCs w:val="24"/>
        </w:rPr>
      </w:pPr>
      <w:r w:rsidRPr="009E1058">
        <w:rPr>
          <w:rFonts w:ascii="Times New Roman" w:hAnsi="Times New Roman"/>
          <w:sz w:val="24"/>
          <w:szCs w:val="24"/>
        </w:rPr>
        <w:t>Author presentation and analysis</w:t>
      </w:r>
    </w:p>
    <w:p w14:paraId="271B1DA7" w14:textId="07AF99CE" w:rsidR="00AB7D86" w:rsidRPr="009E1058" w:rsidRDefault="00AB7D86" w:rsidP="009E1058">
      <w:pPr>
        <w:spacing w:line="480" w:lineRule="auto"/>
        <w:ind w:firstLine="720"/>
        <w:jc w:val="both"/>
        <w:rPr>
          <w:rFonts w:ascii="Times New Roman" w:hAnsi="Times New Roman"/>
          <w:sz w:val="24"/>
          <w:szCs w:val="24"/>
        </w:rPr>
      </w:pPr>
      <w:r w:rsidRPr="009E1058">
        <w:rPr>
          <w:rFonts w:ascii="Times New Roman" w:hAnsi="Times New Roman"/>
          <w:sz w:val="24"/>
          <w:szCs w:val="24"/>
        </w:rPr>
        <w:t xml:space="preserve">In the poem the Caged Bird, the author shows that the caged bird cannot make decisions; it is supposed to be submissive. This shows that the oppressed people lack the freedom to make any decision, just like the free bird. The caged bird is also in fear of the unknown because it does not know what to do and what not to do, "The caged bird sings, with a fearful </w:t>
      </w:r>
      <w:r w:rsidR="009F5D8E" w:rsidRPr="009E1058">
        <w:rPr>
          <w:rFonts w:ascii="Times New Roman" w:hAnsi="Times New Roman"/>
          <w:sz w:val="24"/>
          <w:szCs w:val="24"/>
        </w:rPr>
        <w:t>trill, of</w:t>
      </w:r>
      <w:r w:rsidRPr="009E1058">
        <w:rPr>
          <w:rFonts w:ascii="Times New Roman" w:hAnsi="Times New Roman"/>
          <w:sz w:val="24"/>
          <w:szCs w:val="24"/>
        </w:rPr>
        <w:t xml:space="preserve"> things unknown"</w:t>
      </w:r>
      <w:r w:rsidR="009F5D8E" w:rsidRPr="009E1058">
        <w:rPr>
          <w:rFonts w:ascii="Times New Roman" w:hAnsi="Times New Roman"/>
          <w:sz w:val="24"/>
          <w:szCs w:val="24"/>
        </w:rPr>
        <w:t>(</w:t>
      </w:r>
      <w:r w:rsidR="009F5D8E" w:rsidRPr="009E1058">
        <w:rPr>
          <w:rFonts w:ascii="Times New Roman" w:hAnsi="Times New Roman"/>
          <w:color w:val="222222"/>
          <w:sz w:val="24"/>
          <w:szCs w:val="24"/>
          <w:shd w:val="clear" w:color="auto" w:fill="FFFFFF"/>
        </w:rPr>
        <w:t>Angelou</w:t>
      </w:r>
      <w:proofErr w:type="gramStart"/>
      <w:r w:rsidR="009F5D8E" w:rsidRPr="009E1058">
        <w:rPr>
          <w:rFonts w:ascii="Times New Roman" w:hAnsi="Times New Roman"/>
          <w:color w:val="222222"/>
          <w:sz w:val="24"/>
          <w:szCs w:val="24"/>
          <w:shd w:val="clear" w:color="auto" w:fill="FFFFFF"/>
        </w:rPr>
        <w:t>)</w:t>
      </w:r>
      <w:r w:rsidR="009F5D8E" w:rsidRPr="009E1058">
        <w:rPr>
          <w:rFonts w:ascii="Times New Roman" w:hAnsi="Times New Roman"/>
          <w:sz w:val="24"/>
          <w:szCs w:val="24"/>
        </w:rPr>
        <w:t xml:space="preserve"> .</w:t>
      </w:r>
      <w:proofErr w:type="gramEnd"/>
      <w:r w:rsidRPr="009E1058">
        <w:rPr>
          <w:rFonts w:ascii="Times New Roman" w:hAnsi="Times New Roman"/>
          <w:sz w:val="24"/>
          <w:szCs w:val="24"/>
        </w:rPr>
        <w:t xml:space="preserve"> It cannot be informed to enhance its submissiveness. On the contrary, the free bird is able to make choices; this shows that the oppressors, have freedom,  "The free bird thinks of another breeze and the trade winds soft through the sighing trees and the fat worms waiting on a bright dawn lawn, and he names the sky his own</w:t>
      </w:r>
      <w:r w:rsidR="009F5D8E" w:rsidRPr="009E1058">
        <w:rPr>
          <w:rFonts w:ascii="Times New Roman" w:hAnsi="Times New Roman"/>
          <w:sz w:val="24"/>
          <w:szCs w:val="24"/>
        </w:rPr>
        <w:t>” (</w:t>
      </w:r>
      <w:r w:rsidR="009F5D8E" w:rsidRPr="009E1058">
        <w:rPr>
          <w:rFonts w:ascii="Times New Roman" w:hAnsi="Times New Roman"/>
          <w:color w:val="222222"/>
          <w:sz w:val="24"/>
          <w:szCs w:val="24"/>
          <w:shd w:val="clear" w:color="auto" w:fill="FFFFFF"/>
        </w:rPr>
        <w:t>Angelou)</w:t>
      </w:r>
      <w:r w:rsidR="009F5D8E" w:rsidRPr="009E1058">
        <w:rPr>
          <w:rFonts w:ascii="Times New Roman" w:hAnsi="Times New Roman"/>
          <w:sz w:val="24"/>
          <w:szCs w:val="24"/>
        </w:rPr>
        <w:t xml:space="preserve">  </w:t>
      </w:r>
      <w:r w:rsidRPr="009E1058">
        <w:rPr>
          <w:rFonts w:ascii="Times New Roman" w:hAnsi="Times New Roman"/>
          <w:sz w:val="24"/>
          <w:szCs w:val="24"/>
        </w:rPr>
        <w:t xml:space="preserve"> </w:t>
      </w:r>
    </w:p>
    <w:p w14:paraId="564D635D" w14:textId="6E253D76" w:rsidR="00AB7D86" w:rsidRPr="009E1058" w:rsidRDefault="00AB7D86" w:rsidP="009E1058">
      <w:pPr>
        <w:spacing w:line="480" w:lineRule="auto"/>
        <w:jc w:val="center"/>
        <w:rPr>
          <w:rFonts w:ascii="Times New Roman" w:hAnsi="Times New Roman"/>
          <w:sz w:val="24"/>
          <w:szCs w:val="24"/>
        </w:rPr>
      </w:pPr>
      <w:r w:rsidRPr="009E1058">
        <w:rPr>
          <w:rFonts w:ascii="Times New Roman" w:hAnsi="Times New Roman"/>
          <w:sz w:val="24"/>
          <w:szCs w:val="24"/>
        </w:rPr>
        <w:t>Conclusion and discussion</w:t>
      </w:r>
    </w:p>
    <w:p w14:paraId="02598028" w14:textId="5B82C475" w:rsidR="00822E01" w:rsidRDefault="00AB7D86" w:rsidP="009E1058">
      <w:pPr>
        <w:spacing w:line="480" w:lineRule="auto"/>
        <w:jc w:val="both"/>
        <w:rPr>
          <w:rFonts w:ascii="Times New Roman" w:hAnsi="Times New Roman"/>
          <w:sz w:val="24"/>
          <w:szCs w:val="24"/>
        </w:rPr>
      </w:pPr>
      <w:r w:rsidRPr="009E1058">
        <w:rPr>
          <w:rFonts w:ascii="Times New Roman" w:hAnsi="Times New Roman"/>
          <w:sz w:val="24"/>
          <w:szCs w:val="24"/>
        </w:rPr>
        <w:t xml:space="preserve"> </w:t>
      </w:r>
      <w:r w:rsidRPr="009E1058">
        <w:rPr>
          <w:rFonts w:ascii="Times New Roman" w:hAnsi="Times New Roman"/>
          <w:sz w:val="24"/>
          <w:szCs w:val="24"/>
        </w:rPr>
        <w:tab/>
        <w:t>The poem has clearly presented the issues that the oppressed people face in the midst of the oppressors. They are compared with the bird that has been caged. The caged bird cannot move to look for food; it is supposed to depend on its owner. This implies how the oppressed people are not able to work to meet their needs because they are denied the essential right of movement, "But a bird that stalks, down his narrow cage, can seldom see-through, his bars of rage, his wings are clipped, and his feet are tied, so he opens his throat to sing</w:t>
      </w:r>
      <w:r w:rsidR="009F5D8E" w:rsidRPr="009E1058">
        <w:rPr>
          <w:rFonts w:ascii="Times New Roman" w:hAnsi="Times New Roman"/>
          <w:sz w:val="24"/>
          <w:szCs w:val="24"/>
        </w:rPr>
        <w:t>” (</w:t>
      </w:r>
      <w:r w:rsidR="009F5D8E" w:rsidRPr="009E1058">
        <w:rPr>
          <w:rFonts w:ascii="Times New Roman" w:hAnsi="Times New Roman"/>
          <w:color w:val="222222"/>
          <w:sz w:val="24"/>
          <w:szCs w:val="24"/>
          <w:shd w:val="clear" w:color="auto" w:fill="FFFFFF"/>
        </w:rPr>
        <w:t>Angelou)</w:t>
      </w:r>
      <w:r w:rsidRPr="009E1058">
        <w:rPr>
          <w:rFonts w:ascii="Times New Roman" w:hAnsi="Times New Roman"/>
          <w:sz w:val="24"/>
          <w:szCs w:val="24"/>
        </w:rPr>
        <w:t xml:space="preserve"> Since birds cannot interact with other birds, this implies how the oppressed, people of a different race, are not allowed to interact with others.</w:t>
      </w:r>
    </w:p>
    <w:p w14:paraId="3340DAAB" w14:textId="77777777" w:rsidR="00B469C0" w:rsidRDefault="00B469C0" w:rsidP="00B469C0">
      <w:pPr>
        <w:spacing w:line="480" w:lineRule="auto"/>
        <w:jc w:val="center"/>
        <w:rPr>
          <w:rFonts w:ascii="Times New Roman" w:hAnsi="Times New Roman"/>
          <w:sz w:val="24"/>
          <w:szCs w:val="24"/>
        </w:rPr>
      </w:pPr>
    </w:p>
    <w:p w14:paraId="60D48646" w14:textId="7F4C7567" w:rsidR="00B469C0" w:rsidRDefault="00B469C0" w:rsidP="00B469C0">
      <w:pPr>
        <w:spacing w:line="480" w:lineRule="auto"/>
        <w:jc w:val="center"/>
        <w:rPr>
          <w:rFonts w:ascii="Times New Roman" w:hAnsi="Times New Roman"/>
          <w:sz w:val="24"/>
          <w:szCs w:val="24"/>
        </w:rPr>
      </w:pPr>
      <w:r>
        <w:rPr>
          <w:rFonts w:ascii="Times New Roman" w:hAnsi="Times New Roman"/>
          <w:sz w:val="24"/>
          <w:szCs w:val="24"/>
        </w:rPr>
        <w:lastRenderedPageBreak/>
        <w:t>Conclusion</w:t>
      </w:r>
    </w:p>
    <w:p w14:paraId="42B7A315" w14:textId="70866A7D" w:rsidR="00B469C0" w:rsidRPr="009E1058" w:rsidRDefault="00B469C0" w:rsidP="00BC1B6C">
      <w:pPr>
        <w:spacing w:line="480" w:lineRule="auto"/>
        <w:ind w:firstLine="720"/>
        <w:jc w:val="both"/>
        <w:rPr>
          <w:rFonts w:ascii="Times New Roman" w:hAnsi="Times New Roman"/>
          <w:sz w:val="24"/>
          <w:szCs w:val="24"/>
        </w:rPr>
      </w:pPr>
      <w:r>
        <w:rPr>
          <w:rFonts w:ascii="Times New Roman" w:hAnsi="Times New Roman"/>
          <w:sz w:val="24"/>
          <w:szCs w:val="24"/>
        </w:rPr>
        <w:t>P</w:t>
      </w:r>
      <w:r w:rsidRPr="00B469C0">
        <w:rPr>
          <w:rFonts w:ascii="Times New Roman" w:hAnsi="Times New Roman"/>
          <w:sz w:val="24"/>
          <w:szCs w:val="24"/>
        </w:rPr>
        <w:t>oetry has been used as the tool for speaking on behalf of the oppressed. The poets write about the human experiences that they might themselves have been involved or observed. They tend to communicate their feelings and attitudes towards these experiences. The people whom the poet describes might not of their rights and what they should to overcome the challenges thus the poet acts as a teacher.</w:t>
      </w:r>
    </w:p>
    <w:p w14:paraId="0D13CADB" w14:textId="77777777" w:rsidR="009E1058" w:rsidRDefault="009E1058" w:rsidP="009E1058">
      <w:pPr>
        <w:spacing w:line="480" w:lineRule="auto"/>
        <w:rPr>
          <w:rFonts w:ascii="Times New Roman" w:hAnsi="Times New Roman"/>
          <w:sz w:val="24"/>
          <w:szCs w:val="24"/>
        </w:rPr>
      </w:pPr>
    </w:p>
    <w:p w14:paraId="550ADADF" w14:textId="77777777" w:rsidR="00B469C0" w:rsidRDefault="00B469C0" w:rsidP="009E1058">
      <w:pPr>
        <w:spacing w:line="480" w:lineRule="auto"/>
        <w:jc w:val="center"/>
        <w:rPr>
          <w:rFonts w:ascii="Times New Roman" w:hAnsi="Times New Roman"/>
          <w:sz w:val="24"/>
          <w:szCs w:val="24"/>
        </w:rPr>
      </w:pPr>
    </w:p>
    <w:p w14:paraId="479C9A17" w14:textId="77777777" w:rsidR="00B469C0" w:rsidRDefault="00B469C0" w:rsidP="009E1058">
      <w:pPr>
        <w:spacing w:line="480" w:lineRule="auto"/>
        <w:jc w:val="center"/>
        <w:rPr>
          <w:rFonts w:ascii="Times New Roman" w:hAnsi="Times New Roman"/>
          <w:sz w:val="24"/>
          <w:szCs w:val="24"/>
        </w:rPr>
      </w:pPr>
    </w:p>
    <w:p w14:paraId="1AE8BF14" w14:textId="77777777" w:rsidR="00B469C0" w:rsidRDefault="00B469C0" w:rsidP="009E1058">
      <w:pPr>
        <w:spacing w:line="480" w:lineRule="auto"/>
        <w:jc w:val="center"/>
        <w:rPr>
          <w:rFonts w:ascii="Times New Roman" w:hAnsi="Times New Roman"/>
          <w:sz w:val="24"/>
          <w:szCs w:val="24"/>
        </w:rPr>
      </w:pPr>
    </w:p>
    <w:p w14:paraId="3B82A644" w14:textId="77777777" w:rsidR="00B469C0" w:rsidRDefault="00B469C0" w:rsidP="009E1058">
      <w:pPr>
        <w:spacing w:line="480" w:lineRule="auto"/>
        <w:jc w:val="center"/>
        <w:rPr>
          <w:rFonts w:ascii="Times New Roman" w:hAnsi="Times New Roman"/>
          <w:sz w:val="24"/>
          <w:szCs w:val="24"/>
        </w:rPr>
      </w:pPr>
    </w:p>
    <w:p w14:paraId="631C40D3" w14:textId="77777777" w:rsidR="00B469C0" w:rsidRDefault="00B469C0" w:rsidP="009E1058">
      <w:pPr>
        <w:spacing w:line="480" w:lineRule="auto"/>
        <w:jc w:val="center"/>
        <w:rPr>
          <w:rFonts w:ascii="Times New Roman" w:hAnsi="Times New Roman"/>
          <w:sz w:val="24"/>
          <w:szCs w:val="24"/>
        </w:rPr>
      </w:pPr>
    </w:p>
    <w:p w14:paraId="04FD97FA" w14:textId="77777777" w:rsidR="00B469C0" w:rsidRDefault="00B469C0" w:rsidP="009E1058">
      <w:pPr>
        <w:spacing w:line="480" w:lineRule="auto"/>
        <w:jc w:val="center"/>
        <w:rPr>
          <w:rFonts w:ascii="Times New Roman" w:hAnsi="Times New Roman"/>
          <w:sz w:val="24"/>
          <w:szCs w:val="24"/>
        </w:rPr>
      </w:pPr>
    </w:p>
    <w:p w14:paraId="3C7CF6C3" w14:textId="77777777" w:rsidR="00B469C0" w:rsidRDefault="00B469C0" w:rsidP="009E1058">
      <w:pPr>
        <w:spacing w:line="480" w:lineRule="auto"/>
        <w:jc w:val="center"/>
        <w:rPr>
          <w:rFonts w:ascii="Times New Roman" w:hAnsi="Times New Roman"/>
          <w:sz w:val="24"/>
          <w:szCs w:val="24"/>
        </w:rPr>
      </w:pPr>
    </w:p>
    <w:p w14:paraId="02664E6C" w14:textId="77777777" w:rsidR="00B469C0" w:rsidRDefault="00B469C0" w:rsidP="009E1058">
      <w:pPr>
        <w:spacing w:line="480" w:lineRule="auto"/>
        <w:jc w:val="center"/>
        <w:rPr>
          <w:rFonts w:ascii="Times New Roman" w:hAnsi="Times New Roman"/>
          <w:sz w:val="24"/>
          <w:szCs w:val="24"/>
        </w:rPr>
      </w:pPr>
    </w:p>
    <w:p w14:paraId="57E80923" w14:textId="77777777" w:rsidR="00B469C0" w:rsidRDefault="00B469C0" w:rsidP="009E1058">
      <w:pPr>
        <w:spacing w:line="480" w:lineRule="auto"/>
        <w:jc w:val="center"/>
        <w:rPr>
          <w:rFonts w:ascii="Times New Roman" w:hAnsi="Times New Roman"/>
          <w:sz w:val="24"/>
          <w:szCs w:val="24"/>
        </w:rPr>
      </w:pPr>
    </w:p>
    <w:p w14:paraId="2ECA97B6" w14:textId="77777777" w:rsidR="00B469C0" w:rsidRDefault="00B469C0" w:rsidP="009E1058">
      <w:pPr>
        <w:spacing w:line="480" w:lineRule="auto"/>
        <w:jc w:val="center"/>
        <w:rPr>
          <w:rFonts w:ascii="Times New Roman" w:hAnsi="Times New Roman"/>
          <w:sz w:val="24"/>
          <w:szCs w:val="24"/>
        </w:rPr>
      </w:pPr>
    </w:p>
    <w:p w14:paraId="1E112AAA" w14:textId="77777777" w:rsidR="00B469C0" w:rsidRDefault="00B469C0" w:rsidP="009E1058">
      <w:pPr>
        <w:spacing w:line="480" w:lineRule="auto"/>
        <w:jc w:val="center"/>
        <w:rPr>
          <w:rFonts w:ascii="Times New Roman" w:hAnsi="Times New Roman"/>
          <w:sz w:val="24"/>
          <w:szCs w:val="24"/>
        </w:rPr>
      </w:pPr>
    </w:p>
    <w:p w14:paraId="6DC223D5" w14:textId="736C554C" w:rsidR="009E1058" w:rsidRPr="009E1058" w:rsidRDefault="009E1058" w:rsidP="009E1058">
      <w:pPr>
        <w:spacing w:line="480" w:lineRule="auto"/>
        <w:jc w:val="center"/>
        <w:rPr>
          <w:rFonts w:ascii="Times New Roman" w:hAnsi="Times New Roman"/>
          <w:sz w:val="24"/>
          <w:szCs w:val="24"/>
        </w:rPr>
      </w:pPr>
      <w:r w:rsidRPr="009E1058">
        <w:rPr>
          <w:rFonts w:ascii="Times New Roman" w:hAnsi="Times New Roman"/>
          <w:sz w:val="24"/>
          <w:szCs w:val="24"/>
        </w:rPr>
        <w:lastRenderedPageBreak/>
        <w:t>Works cited</w:t>
      </w:r>
    </w:p>
    <w:p w14:paraId="4B028F37" w14:textId="79593138" w:rsidR="009E1058" w:rsidRPr="009E1058" w:rsidRDefault="009E1058" w:rsidP="009E1058">
      <w:pPr>
        <w:spacing w:line="480" w:lineRule="auto"/>
        <w:jc w:val="both"/>
        <w:rPr>
          <w:rFonts w:ascii="Times New Roman" w:hAnsi="Times New Roman"/>
          <w:sz w:val="24"/>
          <w:szCs w:val="24"/>
        </w:rPr>
      </w:pPr>
      <w:r w:rsidRPr="009E1058">
        <w:rPr>
          <w:rFonts w:ascii="Times New Roman" w:hAnsi="Times New Roman"/>
          <w:color w:val="222222"/>
          <w:sz w:val="24"/>
          <w:szCs w:val="24"/>
          <w:shd w:val="clear" w:color="auto" w:fill="FFFFFF"/>
        </w:rPr>
        <w:t>Angelou, Maya. "Caged bird." </w:t>
      </w:r>
      <w:r w:rsidRPr="009E1058">
        <w:rPr>
          <w:rFonts w:ascii="Times New Roman" w:hAnsi="Times New Roman"/>
          <w:i/>
          <w:iCs/>
          <w:color w:val="222222"/>
          <w:sz w:val="24"/>
          <w:szCs w:val="24"/>
          <w:shd w:val="clear" w:color="auto" w:fill="FFFFFF"/>
        </w:rPr>
        <w:t>Shaker, why don’t you sing</w:t>
      </w:r>
      <w:r w:rsidRPr="009E1058">
        <w:rPr>
          <w:rFonts w:ascii="Times New Roman" w:hAnsi="Times New Roman"/>
          <w:color w:val="222222"/>
          <w:sz w:val="24"/>
          <w:szCs w:val="24"/>
          <w:shd w:val="clear" w:color="auto" w:fill="FFFFFF"/>
        </w:rPr>
        <w:t> (1983).</w:t>
      </w:r>
    </w:p>
    <w:p w14:paraId="5573B9BF" w14:textId="77777777" w:rsidR="009E1058" w:rsidRDefault="009E1058" w:rsidP="009E1058">
      <w:pPr>
        <w:spacing w:line="480" w:lineRule="auto"/>
        <w:jc w:val="both"/>
        <w:rPr>
          <w:rFonts w:ascii="Times New Roman" w:hAnsi="Times New Roman"/>
          <w:color w:val="222222"/>
          <w:sz w:val="24"/>
          <w:szCs w:val="24"/>
          <w:shd w:val="clear" w:color="auto" w:fill="FFFFFF"/>
        </w:rPr>
      </w:pPr>
      <w:r w:rsidRPr="009E1058">
        <w:rPr>
          <w:rFonts w:ascii="Times New Roman" w:hAnsi="Times New Roman"/>
          <w:color w:val="222222"/>
          <w:sz w:val="24"/>
          <w:szCs w:val="24"/>
          <w:shd w:val="clear" w:color="auto" w:fill="FFFFFF"/>
        </w:rPr>
        <w:t xml:space="preserve">Bach, Kent. "François </w:t>
      </w:r>
      <w:proofErr w:type="spellStart"/>
      <w:r w:rsidRPr="009E1058">
        <w:rPr>
          <w:rFonts w:ascii="Times New Roman" w:hAnsi="Times New Roman"/>
          <w:color w:val="222222"/>
          <w:sz w:val="24"/>
          <w:szCs w:val="24"/>
          <w:shd w:val="clear" w:color="auto" w:fill="FFFFFF"/>
        </w:rPr>
        <w:t>Recanati</w:t>
      </w:r>
      <w:proofErr w:type="spellEnd"/>
      <w:r w:rsidRPr="009E1058">
        <w:rPr>
          <w:rFonts w:ascii="Times New Roman" w:hAnsi="Times New Roman"/>
          <w:color w:val="222222"/>
          <w:sz w:val="24"/>
          <w:szCs w:val="24"/>
          <w:shd w:val="clear" w:color="auto" w:fill="FFFFFF"/>
        </w:rPr>
        <w:t xml:space="preserve">, Literal Meaning, Cambridge: Cambridge University Press </w:t>
      </w:r>
    </w:p>
    <w:p w14:paraId="3C3D0546" w14:textId="4B59F75E" w:rsidR="009E1058" w:rsidRPr="009E1058" w:rsidRDefault="009E1058" w:rsidP="009E1058">
      <w:pPr>
        <w:spacing w:line="480" w:lineRule="auto"/>
        <w:ind w:firstLine="720"/>
        <w:jc w:val="both"/>
        <w:rPr>
          <w:rFonts w:ascii="Times New Roman" w:hAnsi="Times New Roman"/>
          <w:color w:val="222222"/>
          <w:sz w:val="24"/>
          <w:szCs w:val="24"/>
          <w:shd w:val="clear" w:color="auto" w:fill="FFFFFF"/>
        </w:rPr>
      </w:pPr>
      <w:r w:rsidRPr="009E1058">
        <w:rPr>
          <w:rFonts w:ascii="Times New Roman" w:hAnsi="Times New Roman"/>
          <w:color w:val="222222"/>
          <w:sz w:val="24"/>
          <w:szCs w:val="24"/>
          <w:shd w:val="clear" w:color="auto" w:fill="FFFFFF"/>
        </w:rPr>
        <w:t>(2004): viii+ 179."</w:t>
      </w:r>
    </w:p>
    <w:p w14:paraId="3345F27D" w14:textId="77777777" w:rsidR="009E1058" w:rsidRDefault="009E1058" w:rsidP="009E1058">
      <w:pPr>
        <w:spacing w:line="480" w:lineRule="auto"/>
        <w:jc w:val="both"/>
        <w:rPr>
          <w:rFonts w:ascii="Times New Roman" w:hAnsi="Times New Roman"/>
          <w:i/>
          <w:iCs/>
          <w:color w:val="222222"/>
          <w:sz w:val="24"/>
          <w:szCs w:val="24"/>
          <w:shd w:val="clear" w:color="auto" w:fill="FFFFFF"/>
        </w:rPr>
      </w:pPr>
      <w:r w:rsidRPr="009E1058">
        <w:rPr>
          <w:rFonts w:ascii="Times New Roman" w:hAnsi="Times New Roman"/>
          <w:color w:val="222222"/>
          <w:sz w:val="24"/>
          <w:szCs w:val="24"/>
          <w:shd w:val="clear" w:color="auto" w:fill="FFFFFF"/>
        </w:rPr>
        <w:t>Fauzi, Muhamad Ryan. </w:t>
      </w:r>
      <w:r w:rsidRPr="009E1058">
        <w:rPr>
          <w:rFonts w:ascii="Times New Roman" w:hAnsi="Times New Roman"/>
          <w:i/>
          <w:iCs/>
          <w:color w:val="222222"/>
          <w:sz w:val="24"/>
          <w:szCs w:val="24"/>
          <w:shd w:val="clear" w:color="auto" w:fill="FFFFFF"/>
        </w:rPr>
        <w:t xml:space="preserve">The Figurative language and theme of green day’s song lyric “Jesus of </w:t>
      </w:r>
    </w:p>
    <w:p w14:paraId="0C003589" w14:textId="32D512FB" w:rsidR="009E1058" w:rsidRPr="009E1058" w:rsidRDefault="009E1058" w:rsidP="009E1058">
      <w:pPr>
        <w:spacing w:line="480" w:lineRule="auto"/>
        <w:ind w:firstLine="720"/>
        <w:jc w:val="both"/>
        <w:rPr>
          <w:rFonts w:ascii="Times New Roman" w:hAnsi="Times New Roman"/>
          <w:color w:val="222222"/>
          <w:sz w:val="24"/>
          <w:szCs w:val="24"/>
          <w:shd w:val="clear" w:color="auto" w:fill="FFFFFF"/>
        </w:rPr>
      </w:pPr>
      <w:r w:rsidRPr="009E1058">
        <w:rPr>
          <w:rFonts w:ascii="Times New Roman" w:hAnsi="Times New Roman"/>
          <w:i/>
          <w:iCs/>
          <w:color w:val="222222"/>
          <w:sz w:val="24"/>
          <w:szCs w:val="24"/>
          <w:shd w:val="clear" w:color="auto" w:fill="FFFFFF"/>
        </w:rPr>
        <w:t>Suburbia”</w:t>
      </w:r>
      <w:r w:rsidRPr="009E1058">
        <w:rPr>
          <w:rFonts w:ascii="Times New Roman" w:hAnsi="Times New Roman"/>
          <w:color w:val="222222"/>
          <w:sz w:val="24"/>
          <w:szCs w:val="24"/>
          <w:shd w:val="clear" w:color="auto" w:fill="FFFFFF"/>
        </w:rPr>
        <w:t>. BS thesis. 2016.</w:t>
      </w:r>
    </w:p>
    <w:p w14:paraId="18809BB6" w14:textId="77777777" w:rsidR="009E1058" w:rsidRDefault="009E1058" w:rsidP="009E1058">
      <w:pPr>
        <w:spacing w:line="480" w:lineRule="auto"/>
        <w:jc w:val="both"/>
        <w:rPr>
          <w:rFonts w:ascii="Times New Roman" w:hAnsi="Times New Roman"/>
          <w:color w:val="222222"/>
          <w:sz w:val="24"/>
          <w:szCs w:val="24"/>
          <w:shd w:val="clear" w:color="auto" w:fill="FFFFFF"/>
        </w:rPr>
      </w:pPr>
      <w:r w:rsidRPr="009E1058">
        <w:rPr>
          <w:rFonts w:ascii="Times New Roman" w:hAnsi="Times New Roman"/>
          <w:color w:val="222222"/>
          <w:sz w:val="24"/>
          <w:szCs w:val="24"/>
          <w:shd w:val="clear" w:color="auto" w:fill="FFFFFF"/>
        </w:rPr>
        <w:t xml:space="preserve">Uberman, Agnieszka. "CHAPTER EIGHT FIGURATIVE LANGUAGE: AN ANALYSIS OF </w:t>
      </w:r>
    </w:p>
    <w:p w14:paraId="7F1279D8" w14:textId="54C15903" w:rsidR="009E1058" w:rsidRPr="009E1058" w:rsidRDefault="009E1058" w:rsidP="009E1058">
      <w:pPr>
        <w:spacing w:line="480" w:lineRule="auto"/>
        <w:ind w:left="720"/>
        <w:jc w:val="both"/>
        <w:rPr>
          <w:rFonts w:ascii="Times New Roman" w:hAnsi="Times New Roman"/>
          <w:color w:val="222222"/>
          <w:sz w:val="24"/>
          <w:szCs w:val="24"/>
          <w:shd w:val="clear" w:color="auto" w:fill="FFFFFF"/>
        </w:rPr>
      </w:pPr>
      <w:r w:rsidRPr="009E1058">
        <w:rPr>
          <w:rFonts w:ascii="Times New Roman" w:hAnsi="Times New Roman"/>
          <w:color w:val="222222"/>
          <w:sz w:val="24"/>
          <w:szCs w:val="24"/>
          <w:shd w:val="clear" w:color="auto" w:fill="FFFFFF"/>
        </w:rPr>
        <w:t>NAUTICAL METAPHORS IN ENGLISH AND POLISH AGNIESZKA UBERMAN." </w:t>
      </w:r>
      <w:r w:rsidRPr="009E1058">
        <w:rPr>
          <w:rFonts w:ascii="Times New Roman" w:hAnsi="Times New Roman"/>
          <w:i/>
          <w:iCs/>
          <w:color w:val="222222"/>
          <w:sz w:val="24"/>
          <w:szCs w:val="24"/>
          <w:shd w:val="clear" w:color="auto" w:fill="FFFFFF"/>
        </w:rPr>
        <w:t>Challenges of Anglophone Language (s), Literatures and Cultures</w:t>
      </w:r>
      <w:r w:rsidRPr="009E1058">
        <w:rPr>
          <w:rFonts w:ascii="Times New Roman" w:hAnsi="Times New Roman"/>
          <w:color w:val="222222"/>
          <w:sz w:val="24"/>
          <w:szCs w:val="24"/>
          <w:shd w:val="clear" w:color="auto" w:fill="FFFFFF"/>
        </w:rPr>
        <w:t> 27 (2017): 133.</w:t>
      </w:r>
    </w:p>
    <w:p w14:paraId="5DFD7987" w14:textId="77777777" w:rsidR="00822E01" w:rsidRPr="009E1058" w:rsidRDefault="00822E01" w:rsidP="009E1058">
      <w:pPr>
        <w:spacing w:line="480" w:lineRule="auto"/>
        <w:rPr>
          <w:rFonts w:ascii="Times New Roman" w:hAnsi="Times New Roman"/>
          <w:sz w:val="24"/>
          <w:szCs w:val="24"/>
        </w:rPr>
      </w:pPr>
    </w:p>
    <w:p w14:paraId="602C2335" w14:textId="77777777" w:rsidR="00822E01" w:rsidRPr="009E1058" w:rsidRDefault="00822E01" w:rsidP="009E1058">
      <w:pPr>
        <w:spacing w:line="480" w:lineRule="auto"/>
        <w:rPr>
          <w:rFonts w:ascii="Times New Roman" w:hAnsi="Times New Roman"/>
          <w:sz w:val="24"/>
          <w:szCs w:val="24"/>
        </w:rPr>
      </w:pPr>
    </w:p>
    <w:sectPr w:rsidR="00822E01" w:rsidRPr="009E105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1D0A9F" w14:textId="77777777" w:rsidR="005F0FAD" w:rsidRDefault="005F0FAD" w:rsidP="00350844">
      <w:pPr>
        <w:spacing w:after="0" w:line="240" w:lineRule="auto"/>
      </w:pPr>
      <w:r>
        <w:separator/>
      </w:r>
    </w:p>
  </w:endnote>
  <w:endnote w:type="continuationSeparator" w:id="0">
    <w:p w14:paraId="605F1819" w14:textId="77777777" w:rsidR="005F0FAD" w:rsidRDefault="005F0FAD" w:rsidP="00350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21D02F" w14:textId="77777777" w:rsidR="005F0FAD" w:rsidRDefault="005F0FAD" w:rsidP="00350844">
      <w:pPr>
        <w:spacing w:after="0" w:line="240" w:lineRule="auto"/>
      </w:pPr>
      <w:r>
        <w:separator/>
      </w:r>
    </w:p>
  </w:footnote>
  <w:footnote w:type="continuationSeparator" w:id="0">
    <w:p w14:paraId="0E6A5FB7" w14:textId="77777777" w:rsidR="005F0FAD" w:rsidRDefault="005F0FAD" w:rsidP="00350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48B21" w14:textId="20103D07" w:rsidR="00350844" w:rsidRPr="00C4503F" w:rsidRDefault="00350844">
    <w:pPr>
      <w:pStyle w:val="Header"/>
      <w:jc w:val="right"/>
      <w:rPr>
        <w:rFonts w:ascii="Times New Roman" w:hAnsi="Times New Roman"/>
        <w:sz w:val="24"/>
        <w:szCs w:val="24"/>
      </w:rPr>
    </w:pPr>
    <w:r w:rsidRPr="00C4503F">
      <w:rPr>
        <w:rFonts w:ascii="Times New Roman" w:hAnsi="Times New Roman"/>
        <w:sz w:val="24"/>
        <w:szCs w:val="24"/>
      </w:rPr>
      <w:t xml:space="preserve">Surname     </w:t>
    </w:r>
    <w:sdt>
      <w:sdtPr>
        <w:rPr>
          <w:rFonts w:ascii="Times New Roman" w:hAnsi="Times New Roman"/>
          <w:sz w:val="24"/>
          <w:szCs w:val="24"/>
        </w:rPr>
        <w:id w:val="-1154758067"/>
        <w:docPartObj>
          <w:docPartGallery w:val="Page Numbers (Top of Page)"/>
          <w:docPartUnique/>
        </w:docPartObj>
      </w:sdtPr>
      <w:sdtEndPr>
        <w:rPr>
          <w:noProof/>
        </w:rPr>
      </w:sdtEndPr>
      <w:sdtContent>
        <w:r w:rsidRPr="00C4503F">
          <w:rPr>
            <w:rFonts w:ascii="Times New Roman" w:hAnsi="Times New Roman"/>
            <w:sz w:val="24"/>
            <w:szCs w:val="24"/>
          </w:rPr>
          <w:fldChar w:fldCharType="begin"/>
        </w:r>
        <w:r w:rsidRPr="00C4503F">
          <w:rPr>
            <w:rFonts w:ascii="Times New Roman" w:hAnsi="Times New Roman"/>
            <w:sz w:val="24"/>
            <w:szCs w:val="24"/>
          </w:rPr>
          <w:instrText xml:space="preserve"> PAGE   \* MERGEFORMAT </w:instrText>
        </w:r>
        <w:r w:rsidRPr="00C4503F">
          <w:rPr>
            <w:rFonts w:ascii="Times New Roman" w:hAnsi="Times New Roman"/>
            <w:sz w:val="24"/>
            <w:szCs w:val="24"/>
          </w:rPr>
          <w:fldChar w:fldCharType="separate"/>
        </w:r>
        <w:r w:rsidRPr="00C4503F">
          <w:rPr>
            <w:rFonts w:ascii="Times New Roman" w:hAnsi="Times New Roman"/>
            <w:noProof/>
            <w:sz w:val="24"/>
            <w:szCs w:val="24"/>
          </w:rPr>
          <w:t>2</w:t>
        </w:r>
        <w:r w:rsidRPr="00C4503F">
          <w:rPr>
            <w:rFonts w:ascii="Times New Roman" w:hAnsi="Times New Roman"/>
            <w:noProof/>
            <w:sz w:val="24"/>
            <w:szCs w:val="24"/>
          </w:rPr>
          <w:fldChar w:fldCharType="end"/>
        </w:r>
      </w:sdtContent>
    </w:sdt>
  </w:p>
  <w:p w14:paraId="038D1E4B" w14:textId="77777777" w:rsidR="00350844" w:rsidRPr="00C4503F" w:rsidRDefault="00350844">
    <w:pPr>
      <w:pStyle w:val="Header"/>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Setting w:name="useWord2013TrackBottomHyphenation" w:uri="http://schemas.microsoft.com/office/word" w:val="1"/>
  </w:compat>
  <w:rsids>
    <w:rsidRoot w:val="00822E01"/>
    <w:rsid w:val="0004780C"/>
    <w:rsid w:val="002670EA"/>
    <w:rsid w:val="00350844"/>
    <w:rsid w:val="005F0FAD"/>
    <w:rsid w:val="00822E01"/>
    <w:rsid w:val="009E1058"/>
    <w:rsid w:val="009F5D8E"/>
    <w:rsid w:val="00AB7D86"/>
    <w:rsid w:val="00B469C0"/>
    <w:rsid w:val="00BC1B6C"/>
    <w:rsid w:val="00C4503F"/>
    <w:rsid w:val="00DB056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9F85D"/>
  <w15:docId w15:val="{D663CFAA-E4BA-4BD6-AC69-954F04107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KE"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0844"/>
    <w:rPr>
      <w:color w:val="0000FF" w:themeColor="hyperlink"/>
      <w:u w:val="single"/>
    </w:rPr>
  </w:style>
  <w:style w:type="character" w:styleId="UnresolvedMention">
    <w:name w:val="Unresolved Mention"/>
    <w:basedOn w:val="DefaultParagraphFont"/>
    <w:uiPriority w:val="99"/>
    <w:semiHidden/>
    <w:unhideWhenUsed/>
    <w:rsid w:val="00350844"/>
    <w:rPr>
      <w:color w:val="605E5C"/>
      <w:shd w:val="clear" w:color="auto" w:fill="E1DFDD"/>
    </w:rPr>
  </w:style>
  <w:style w:type="paragraph" w:styleId="Header">
    <w:name w:val="header"/>
    <w:basedOn w:val="Normal"/>
    <w:link w:val="HeaderChar"/>
    <w:uiPriority w:val="99"/>
    <w:unhideWhenUsed/>
    <w:rsid w:val="003508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844"/>
    <w:rPr>
      <w:sz w:val="22"/>
      <w:szCs w:val="22"/>
      <w:lang w:val="en-US" w:eastAsia="zh-CN"/>
    </w:rPr>
  </w:style>
  <w:style w:type="paragraph" w:styleId="Footer">
    <w:name w:val="footer"/>
    <w:basedOn w:val="Normal"/>
    <w:link w:val="FooterChar"/>
    <w:uiPriority w:val="99"/>
    <w:unhideWhenUsed/>
    <w:rsid w:val="003508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844"/>
    <w:rPr>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5</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john matheka</cp:lastModifiedBy>
  <cp:revision>5</cp:revision>
  <dcterms:created xsi:type="dcterms:W3CDTF">2020-07-26T14:23:00Z</dcterms:created>
  <dcterms:modified xsi:type="dcterms:W3CDTF">2020-07-26T20:50:00Z</dcterms:modified>
</cp:coreProperties>
</file>